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725"/>
        <w:tblW w:w="152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1275"/>
        <w:gridCol w:w="1359"/>
        <w:gridCol w:w="1559"/>
        <w:gridCol w:w="1418"/>
        <w:gridCol w:w="1417"/>
        <w:gridCol w:w="1134"/>
        <w:gridCol w:w="1618"/>
        <w:gridCol w:w="1701"/>
        <w:gridCol w:w="1565"/>
      </w:tblGrid>
      <w:tr w:rsidR="00710AAF" w:rsidRPr="00710AAF" w:rsidTr="00710AAF">
        <w:tc>
          <w:tcPr>
            <w:tcW w:w="2202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Группа</w:t>
            </w:r>
          </w:p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Возрастная категория</w:t>
            </w:r>
          </w:p>
        </w:tc>
        <w:tc>
          <w:tcPr>
            <w:tcW w:w="12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Возрастной диапазон</w:t>
            </w:r>
          </w:p>
        </w:tc>
        <w:tc>
          <w:tcPr>
            <w:tcW w:w="1359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Образовательные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Тип группы</w:t>
            </w:r>
          </w:p>
        </w:tc>
        <w:tc>
          <w:tcPr>
            <w:tcW w:w="1418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Специализация группы</w:t>
            </w:r>
          </w:p>
        </w:tc>
        <w:tc>
          <w:tcPr>
            <w:tcW w:w="1417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Режим пребывания</w:t>
            </w:r>
          </w:p>
        </w:tc>
        <w:tc>
          <w:tcPr>
            <w:tcW w:w="275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1701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 xml:space="preserve">Кол-во воспитанников на </w:t>
            </w:r>
            <w:r>
              <w:rPr>
                <w:rFonts w:ascii="Times New Roman" w:hAnsi="Times New Roman" w:cs="Times New Roman"/>
                <w:lang w:eastAsia="ru-RU"/>
              </w:rPr>
              <w:t>01</w:t>
            </w:r>
            <w:r w:rsidRPr="00710AAF">
              <w:rPr>
                <w:rFonts w:ascii="Times New Roman" w:hAnsi="Times New Roman" w:cs="Times New Roman"/>
                <w:lang w:eastAsia="ru-RU"/>
              </w:rPr>
              <w:t>.09.2020</w:t>
            </w:r>
          </w:p>
        </w:tc>
        <w:tc>
          <w:tcPr>
            <w:tcW w:w="156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Количество мест для перевода детей</w:t>
            </w:r>
          </w:p>
        </w:tc>
      </w:tr>
      <w:tr w:rsidR="00710AAF" w:rsidRPr="00710AAF" w:rsidTr="00710AAF">
        <w:tc>
          <w:tcPr>
            <w:tcW w:w="2202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Название</w:t>
            </w:r>
          </w:p>
        </w:tc>
        <w:tc>
          <w:tcPr>
            <w:tcW w:w="16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Нормативная наполняемость</w:t>
            </w:r>
          </w:p>
        </w:tc>
        <w:tc>
          <w:tcPr>
            <w:tcW w:w="1701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0AAF" w:rsidRPr="00710AAF" w:rsidTr="00710AAF">
        <w:tc>
          <w:tcPr>
            <w:tcW w:w="22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5" w:tooltip="Предметы" w:history="1">
              <w:r w:rsidRPr="00710AAF">
                <w:rPr>
                  <w:rFonts w:ascii="Times New Roman" w:hAnsi="Times New Roman" w:cs="Times New Roman"/>
                  <w:lang w:eastAsia="ru-RU"/>
                </w:rPr>
                <w:t xml:space="preserve">младшая </w:t>
              </w:r>
            </w:hyperlink>
          </w:p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6" w:tooltip="Изменить" w:history="1">
              <w:r w:rsidRPr="00710AAF">
                <w:rPr>
                  <w:rFonts w:ascii="Times New Roman" w:hAnsi="Times New Roman" w:cs="Times New Roman"/>
                  <w:lang w:eastAsia="ru-RU"/>
                </w:rPr>
                <w:t>разновозрастная</w:t>
              </w:r>
            </w:hyperlink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1 год – 4 года</w:t>
            </w:r>
          </w:p>
        </w:tc>
        <w:tc>
          <w:tcPr>
            <w:tcW w:w="13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Комплексная (общеразвивающая)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общеразвивающая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Без ограничений (I группа здоровья)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полный день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Младшая группа</w:t>
            </w:r>
          </w:p>
        </w:tc>
        <w:tc>
          <w:tcPr>
            <w:tcW w:w="16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22</w:t>
            </w:r>
          </w:p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710AAF" w:rsidRPr="00710AAF" w:rsidTr="00710AAF">
        <w:tc>
          <w:tcPr>
            <w:tcW w:w="22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7" w:tooltip="Предметы" w:history="1">
              <w:r w:rsidRPr="00710AAF">
                <w:rPr>
                  <w:rFonts w:ascii="Times New Roman" w:hAnsi="Times New Roman" w:cs="Times New Roman"/>
                  <w:lang w:eastAsia="ru-RU"/>
                </w:rPr>
                <w:t xml:space="preserve">старшая </w:t>
              </w:r>
            </w:hyperlink>
          </w:p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8" w:tooltip="Изменить" w:history="1">
              <w:r w:rsidRPr="00710AAF">
                <w:rPr>
                  <w:rFonts w:ascii="Times New Roman" w:hAnsi="Times New Roman" w:cs="Times New Roman"/>
                  <w:lang w:eastAsia="ru-RU"/>
                </w:rPr>
                <w:t>разновозрастная</w:t>
              </w:r>
            </w:hyperlink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4 года - 7 лет</w:t>
            </w:r>
          </w:p>
        </w:tc>
        <w:tc>
          <w:tcPr>
            <w:tcW w:w="13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Комплексная (общеразвивающая)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общеразвивающая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Без ограничений (I группа здоровья)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полный день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Старшая группа</w:t>
            </w:r>
          </w:p>
        </w:tc>
        <w:tc>
          <w:tcPr>
            <w:tcW w:w="16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27</w:t>
            </w:r>
          </w:p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</w:tbl>
    <w:p w:rsidR="00710AAF" w:rsidRDefault="00710AAF" w:rsidP="00710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9E8" w:rsidRPr="00710AAF" w:rsidRDefault="00710AAF" w:rsidP="00710AA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0AAF">
        <w:rPr>
          <w:rFonts w:ascii="Times New Roman" w:hAnsi="Times New Roman" w:cs="Times New Roman"/>
          <w:sz w:val="28"/>
          <w:szCs w:val="28"/>
        </w:rPr>
        <w:t>Вакантные места для поступления в ДОУ</w:t>
      </w:r>
    </w:p>
    <w:sectPr w:rsidR="005779E8" w:rsidRPr="00710AAF" w:rsidSect="00710AAF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D"/>
    <w:rsid w:val="005779E8"/>
    <w:rsid w:val="005F56ED"/>
    <w:rsid w:val="0071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A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ditClassProfile('8442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editClassSubjects('8442_0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editClassProfile('8441')" TargetMode="External"/><Relationship Id="rId5" Type="http://schemas.openxmlformats.org/officeDocument/2006/relationships/hyperlink" Target="javascript:editClassSubjects('8441_0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2020-10-29T18:31:00Z</dcterms:created>
  <dcterms:modified xsi:type="dcterms:W3CDTF">2020-10-29T18:38:00Z</dcterms:modified>
</cp:coreProperties>
</file>